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23669876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>– Secondary</w:t>
            </w:r>
            <w:r w:rsidR="00A9547A">
              <w:rPr>
                <w:rFonts w:ascii="Tahoma" w:eastAsia="Tahoma" w:hAnsi="Tahoma" w:cs="Tahoma"/>
                <w:lang w:val="en-NZ"/>
              </w:rPr>
              <w:t xml:space="preserve"> BULAWAN 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27BA2D9E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62139B">
              <w:rPr>
                <w:rFonts w:ascii="Tahoma" w:eastAsia="Tahoma" w:hAnsi="Tahoma" w:cs="Tahoma"/>
                <w:lang w:val="en-NZ"/>
              </w:rPr>
              <w:t>SCHOOL PRINCIPAL II</w:t>
            </w:r>
          </w:p>
        </w:tc>
        <w:tc>
          <w:tcPr>
            <w:tcW w:w="4587" w:type="dxa"/>
          </w:tcPr>
          <w:p w14:paraId="7F12BE1E" w14:textId="38B01DDC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62139B">
              <w:rPr>
                <w:rFonts w:ascii="Tahoma" w:eastAsia="Tahoma" w:hAnsi="Tahoma" w:cs="Tahoma"/>
                <w:lang w:val="en-NZ"/>
              </w:rPr>
              <w:t>20</w:t>
            </w:r>
          </w:p>
          <w:p w14:paraId="0D147991" w14:textId="4A08D61C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5</w:t>
            </w:r>
            <w:r w:rsidR="00483AEA">
              <w:rPr>
                <w:rFonts w:ascii="Tahoma" w:eastAsia="Tahoma" w:hAnsi="Tahoma" w:cs="Tahoma"/>
                <w:b/>
                <w:lang w:val="en-NZ"/>
              </w:rPr>
              <w:t>7,347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993B8D5" w14:textId="69669449" w:rsidR="000322F2" w:rsidRPr="00CD2A4D" w:rsidRDefault="0062139B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SP2-57000</w:t>
            </w:r>
            <w:r w:rsidR="00686CA7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7</w:t>
            </w: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-201</w:t>
            </w:r>
            <w:r w:rsidR="00483AEA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9</w:t>
            </w: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07D38A4E" w:rsidR="00CD2A4D" w:rsidRPr="00CD2A4D" w:rsidRDefault="0062139B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62139B">
              <w:rPr>
                <w:rFonts w:ascii="Tahoma" w:eastAsia="Tahoma" w:hAnsi="Tahoma" w:cs="Tahoma"/>
                <w:sz w:val="20"/>
                <w:szCs w:val="20"/>
                <w:lang w:val="en-NZ"/>
              </w:rPr>
              <w:t>Set, the mission, vision, goals and objective of the school, creates an environment that is conducive to teaching-learning process, monitors and assesses the school curriculum and accountable for higher learning outcomes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3E64F3C5" w:rsidR="00CD2A4D" w:rsidRPr="00CD2A4D" w:rsidRDefault="007106EB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Bachelor of </w:t>
            </w:r>
            <w:r w:rsidR="00A9547A">
              <w:rPr>
                <w:rFonts w:ascii="Tahoma" w:eastAsia="Tahoma" w:hAnsi="Tahoma" w:cs="Tahoma"/>
                <w:sz w:val="20"/>
                <w:szCs w:val="20"/>
                <w:lang w:val="en-NZ"/>
              </w:rPr>
              <w:t>Secondary</w:t>
            </w:r>
            <w:r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</w:t>
            </w:r>
            <w:proofErr w:type="spellStart"/>
            <w:r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>B</w:t>
            </w:r>
            <w:r w:rsidR="00A9547A">
              <w:rPr>
                <w:rFonts w:ascii="Tahoma" w:eastAsia="Tahoma" w:hAnsi="Tahoma" w:cs="Tahoma"/>
                <w:sz w:val="20"/>
                <w:szCs w:val="20"/>
                <w:lang w:val="en-NZ"/>
              </w:rPr>
              <w:t>S</w:t>
            </w:r>
            <w:r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>Ed</w:t>
            </w:r>
            <w:proofErr w:type="spellEnd"/>
            <w:r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>); or Bachelor's Degree with 18 professional education units plus 6 units of Management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27CB5971" w:rsidR="00CD2A4D" w:rsidRPr="00CD2A4D" w:rsidRDefault="007106EB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 as Principal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41748068" w:rsidR="00CD2A4D" w:rsidRPr="00CD2A4D" w:rsidRDefault="007106EB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40 </w:t>
            </w:r>
            <w:proofErr w:type="gramStart"/>
            <w:r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>hours  of</w:t>
            </w:r>
            <w:proofErr w:type="gramEnd"/>
            <w:r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relevant training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5BBEA5B9" w:rsidR="00CD2A4D" w:rsidRPr="00CD2A4D" w:rsidRDefault="00686CA7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7106EB"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>RA 1080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- 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25807998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483AEA">
        <w:rPr>
          <w:rFonts w:ascii="Tahoma" w:eastAsia="Tahoma" w:hAnsi="Tahoma" w:cs="Tahoma"/>
          <w:b/>
          <w:lang w:val="en-NZ"/>
        </w:rPr>
        <w:t>January</w:t>
      </w:r>
      <w:r w:rsidR="008C4525">
        <w:rPr>
          <w:rFonts w:ascii="Tahoma" w:eastAsia="Tahoma" w:hAnsi="Tahoma" w:cs="Tahoma"/>
          <w:b/>
          <w:lang w:val="en-NZ"/>
        </w:rPr>
        <w:t xml:space="preserve"> 30, 202</w:t>
      </w:r>
      <w:r w:rsidR="00483AEA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483AEA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3A33B8"/>
    <w:rsid w:val="00483AEA"/>
    <w:rsid w:val="0062139B"/>
    <w:rsid w:val="00686CA7"/>
    <w:rsid w:val="007106EB"/>
    <w:rsid w:val="008C4525"/>
    <w:rsid w:val="00931733"/>
    <w:rsid w:val="00A9547A"/>
    <w:rsid w:val="00CD2A4D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2023-01-20T05:43:00Z</dcterms:created>
  <dcterms:modified xsi:type="dcterms:W3CDTF">2023-01-20T05:43:00Z</dcterms:modified>
</cp:coreProperties>
</file>